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B6FE0" w14:textId="2BB27A24" w:rsidR="008418B1" w:rsidRDefault="008418B1" w:rsidP="00B95035">
      <w:pPr>
        <w:spacing w:line="256" w:lineRule="auto"/>
        <w:jc w:val="center"/>
        <w:rPr>
          <w:rFonts w:ascii="Calibri" w:eastAsia="Calibri" w:hAnsi="Calibri" w:cs="Times New Roman"/>
          <w:b/>
          <w:sz w:val="32"/>
          <w:szCs w:val="32"/>
          <w:lang w:val="lv-LV"/>
        </w:rPr>
      </w:pPr>
      <w:bookmarkStart w:id="0" w:name="_GoBack"/>
      <w:bookmarkEnd w:id="0"/>
      <w:r w:rsidRPr="009B6B42">
        <w:rPr>
          <w:rFonts w:ascii="Calibri" w:eastAsia="Calibri" w:hAnsi="Calibri" w:cs="Times New Roman"/>
          <w:b/>
          <w:sz w:val="32"/>
          <w:szCs w:val="32"/>
          <w:lang w:val="lv-LV"/>
        </w:rPr>
        <w:t>Privātuma paziņojums</w:t>
      </w:r>
      <w:r w:rsidR="00B95035" w:rsidRPr="009B6B42">
        <w:rPr>
          <w:rFonts w:ascii="Calibri" w:eastAsia="Calibri" w:hAnsi="Calibri" w:cs="Times New Roman"/>
          <w:b/>
          <w:sz w:val="32"/>
          <w:szCs w:val="32"/>
          <w:lang w:val="lv-LV"/>
        </w:rPr>
        <w:t xml:space="preserve"> par personas datu apstrādi</w:t>
      </w:r>
      <w:r w:rsidR="00B95035" w:rsidRPr="009B6B42">
        <w:rPr>
          <w:rFonts w:ascii="Calibri" w:eastAsia="Calibri" w:hAnsi="Calibri" w:cs="Times New Roman"/>
          <w:sz w:val="32"/>
          <w:szCs w:val="32"/>
          <w:lang w:val="lv-LV"/>
        </w:rPr>
        <w:t xml:space="preserve"> </w:t>
      </w:r>
      <w:r w:rsidR="00B95035" w:rsidRPr="009B6B42">
        <w:rPr>
          <w:rFonts w:ascii="Calibri" w:eastAsia="Calibri" w:hAnsi="Calibri" w:cs="Times New Roman"/>
          <w:sz w:val="32"/>
          <w:szCs w:val="32"/>
          <w:lang w:val="lv-LV"/>
        </w:rPr>
        <w:br/>
      </w:r>
      <w:r w:rsidR="00AB220E">
        <w:rPr>
          <w:rFonts w:ascii="Calibri" w:eastAsia="Calibri" w:hAnsi="Calibri" w:cs="Times New Roman"/>
          <w:b/>
          <w:sz w:val="32"/>
          <w:szCs w:val="32"/>
          <w:lang w:val="lv-LV"/>
        </w:rPr>
        <w:t xml:space="preserve">Jauniešu </w:t>
      </w:r>
      <w:r w:rsidR="008763FB">
        <w:rPr>
          <w:rFonts w:ascii="Calibri" w:eastAsia="Calibri" w:hAnsi="Calibri" w:cs="Times New Roman"/>
          <w:b/>
          <w:sz w:val="32"/>
          <w:szCs w:val="32"/>
          <w:lang w:val="lv-LV"/>
        </w:rPr>
        <w:t>vasaras nodarbinātības programmas ietvaros</w:t>
      </w:r>
    </w:p>
    <w:p w14:paraId="5435B6CB" w14:textId="77777777" w:rsidR="008763FB" w:rsidRPr="009B6B42" w:rsidRDefault="008763FB" w:rsidP="00B95035">
      <w:pPr>
        <w:spacing w:line="256" w:lineRule="auto"/>
        <w:jc w:val="center"/>
        <w:rPr>
          <w:rFonts w:ascii="Calibri" w:eastAsia="Calibri" w:hAnsi="Calibri" w:cs="Times New Roman"/>
          <w:sz w:val="32"/>
          <w:szCs w:val="32"/>
          <w:lang w:val="lv-LV"/>
        </w:rPr>
      </w:pPr>
    </w:p>
    <w:p w14:paraId="36AFA0CA" w14:textId="7FDB5575" w:rsidR="002C7B46" w:rsidRDefault="002C7B46" w:rsidP="008418B1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  <w:lang w:val="lv-LV"/>
        </w:rPr>
      </w:pPr>
      <w:r w:rsidRPr="002C7B46">
        <w:rPr>
          <w:rFonts w:ascii="Calibri" w:eastAsia="Calibri" w:hAnsi="Calibri" w:cs="Times New Roman"/>
          <w:b/>
          <w:sz w:val="24"/>
          <w:szCs w:val="24"/>
          <w:lang w:val="lv-LV"/>
        </w:rPr>
        <w:t>Personas datu apstrādes pārzinis:</w:t>
      </w:r>
      <w:r>
        <w:rPr>
          <w:rFonts w:ascii="Calibri" w:eastAsia="Calibri" w:hAnsi="Calibri" w:cs="Times New Roman"/>
          <w:sz w:val="24"/>
          <w:szCs w:val="24"/>
          <w:lang w:val="lv-LV"/>
        </w:rPr>
        <w:t xml:space="preserve"> </w:t>
      </w:r>
      <w:r w:rsidR="008418B1" w:rsidRPr="008418B1">
        <w:rPr>
          <w:rFonts w:ascii="Calibri" w:eastAsia="Calibri" w:hAnsi="Calibri" w:cs="Times New Roman"/>
          <w:sz w:val="24"/>
          <w:szCs w:val="24"/>
          <w:lang w:val="lv-LV"/>
        </w:rPr>
        <w:t>Daugavpils pilsētas dome</w:t>
      </w:r>
      <w:r>
        <w:rPr>
          <w:rFonts w:ascii="Calibri" w:eastAsia="Calibri" w:hAnsi="Calibri" w:cs="Times New Roman"/>
          <w:sz w:val="24"/>
          <w:szCs w:val="24"/>
          <w:lang w:val="lv-LV"/>
        </w:rPr>
        <w:t xml:space="preserve"> (</w:t>
      </w:r>
      <w:r w:rsidR="00AB220E">
        <w:rPr>
          <w:rFonts w:ascii="Calibri" w:eastAsia="Calibri" w:hAnsi="Calibri" w:cs="Times New Roman"/>
          <w:sz w:val="24"/>
          <w:szCs w:val="24"/>
          <w:lang w:val="lv-LV"/>
        </w:rPr>
        <w:t xml:space="preserve">Jaunatnes </w:t>
      </w:r>
      <w:r>
        <w:rPr>
          <w:rFonts w:ascii="Calibri" w:eastAsia="Calibri" w:hAnsi="Calibri" w:cs="Times New Roman"/>
          <w:sz w:val="24"/>
          <w:szCs w:val="24"/>
          <w:lang w:val="lv-LV"/>
        </w:rPr>
        <w:t>nodaļa), adrese:</w:t>
      </w:r>
      <w:r w:rsidRPr="002C7B46">
        <w:rPr>
          <w:lang w:val="lv-LV"/>
        </w:rPr>
        <w:t xml:space="preserve"> </w:t>
      </w:r>
      <w:r w:rsidR="00AB220E">
        <w:rPr>
          <w:rFonts w:ascii="Calibri" w:eastAsia="Calibri" w:hAnsi="Calibri" w:cs="Times New Roman"/>
          <w:sz w:val="24"/>
          <w:szCs w:val="24"/>
          <w:lang w:val="lv-LV"/>
        </w:rPr>
        <w:t>Saules ielā 5a</w:t>
      </w:r>
      <w:r w:rsidRPr="002C7B46">
        <w:rPr>
          <w:rFonts w:ascii="Calibri" w:eastAsia="Calibri" w:hAnsi="Calibri" w:cs="Times New Roman"/>
          <w:sz w:val="24"/>
          <w:szCs w:val="24"/>
          <w:lang w:val="lv-LV"/>
        </w:rPr>
        <w:t>, Daugavpils, LV-5401</w:t>
      </w:r>
      <w:r>
        <w:rPr>
          <w:rFonts w:ascii="Calibri" w:eastAsia="Calibri" w:hAnsi="Calibri" w:cs="Times New Roman"/>
          <w:sz w:val="24"/>
          <w:szCs w:val="24"/>
          <w:lang w:val="lv-LV"/>
        </w:rPr>
        <w:t xml:space="preserve">, </w:t>
      </w:r>
      <w:r w:rsidRPr="002C7B46">
        <w:rPr>
          <w:rFonts w:ascii="Calibri" w:eastAsia="Calibri" w:hAnsi="Calibri" w:cs="Times New Roman"/>
          <w:sz w:val="24"/>
          <w:szCs w:val="24"/>
          <w:lang w:val="lv-LV"/>
        </w:rPr>
        <w:t xml:space="preserve">pārziņa kontaktpersona </w:t>
      </w:r>
      <w:r w:rsidR="00AB220E">
        <w:rPr>
          <w:rFonts w:ascii="Calibri" w:eastAsia="Calibri" w:hAnsi="Calibri" w:cs="Times New Roman"/>
          <w:sz w:val="24"/>
          <w:szCs w:val="24"/>
          <w:lang w:val="lv-LV"/>
        </w:rPr>
        <w:t xml:space="preserve">Olga </w:t>
      </w:r>
      <w:proofErr w:type="spellStart"/>
      <w:r w:rsidR="00AB220E">
        <w:rPr>
          <w:rFonts w:ascii="Calibri" w:eastAsia="Calibri" w:hAnsi="Calibri" w:cs="Times New Roman"/>
          <w:sz w:val="24"/>
          <w:szCs w:val="24"/>
          <w:lang w:val="lv-LV"/>
        </w:rPr>
        <w:t>Jefremova</w:t>
      </w:r>
      <w:proofErr w:type="spellEnd"/>
      <w:r w:rsidR="00DB29BC">
        <w:rPr>
          <w:rFonts w:ascii="Calibri" w:eastAsia="Calibri" w:hAnsi="Calibri" w:cs="Times New Roman"/>
          <w:sz w:val="24"/>
          <w:szCs w:val="24"/>
          <w:lang w:val="lv-LV"/>
        </w:rPr>
        <w:t xml:space="preserve">, </w:t>
      </w:r>
      <w:proofErr w:type="spellStart"/>
      <w:r w:rsidR="00DB29BC">
        <w:rPr>
          <w:rFonts w:ascii="Calibri" w:eastAsia="Calibri" w:hAnsi="Calibri" w:cs="Times New Roman"/>
          <w:sz w:val="24"/>
          <w:szCs w:val="24"/>
          <w:lang w:val="lv-LV"/>
        </w:rPr>
        <w:t>tālr</w:t>
      </w:r>
      <w:proofErr w:type="spellEnd"/>
      <w:r w:rsidR="00DB29BC">
        <w:rPr>
          <w:rFonts w:ascii="Calibri" w:eastAsia="Calibri" w:hAnsi="Calibri" w:cs="Times New Roman"/>
          <w:sz w:val="24"/>
          <w:szCs w:val="24"/>
          <w:lang w:val="lv-LV"/>
        </w:rPr>
        <w:t>. 654</w:t>
      </w:r>
      <w:r w:rsidR="00AB220E">
        <w:rPr>
          <w:rFonts w:ascii="Calibri" w:eastAsia="Calibri" w:hAnsi="Calibri" w:cs="Times New Roman"/>
          <w:sz w:val="24"/>
          <w:szCs w:val="24"/>
          <w:lang w:val="lv-LV"/>
        </w:rPr>
        <w:t>22306</w:t>
      </w:r>
      <w:r w:rsidRPr="002C7B46">
        <w:rPr>
          <w:rFonts w:ascii="Calibri" w:eastAsia="Calibri" w:hAnsi="Calibri" w:cs="Times New Roman"/>
          <w:sz w:val="24"/>
          <w:szCs w:val="24"/>
          <w:lang w:val="lv-LV"/>
        </w:rPr>
        <w:t xml:space="preserve">, e-pasts: </w:t>
      </w:r>
      <w:proofErr w:type="spellStart"/>
      <w:r w:rsidR="00AB220E">
        <w:rPr>
          <w:rFonts w:ascii="Calibri" w:eastAsia="Calibri" w:hAnsi="Calibri" w:cs="Times New Roman"/>
          <w:sz w:val="24"/>
          <w:szCs w:val="24"/>
          <w:lang w:val="lv-LV"/>
        </w:rPr>
        <w:t>olga.jefremova</w:t>
      </w:r>
      <w:r w:rsidRPr="002C7B46">
        <w:rPr>
          <w:rFonts w:ascii="Calibri" w:eastAsia="Calibri" w:hAnsi="Calibri" w:cs="Times New Roman"/>
          <w:sz w:val="24"/>
          <w:szCs w:val="24"/>
          <w:lang w:val="lv-LV"/>
        </w:rPr>
        <w:t>@daugavpils.lv</w:t>
      </w:r>
      <w:proofErr w:type="spellEnd"/>
      <w:r w:rsidRPr="002C7B46">
        <w:rPr>
          <w:rFonts w:ascii="Calibri" w:eastAsia="Calibri" w:hAnsi="Calibri" w:cs="Times New Roman"/>
          <w:sz w:val="24"/>
          <w:szCs w:val="24"/>
          <w:lang w:val="lv-LV"/>
        </w:rPr>
        <w:t xml:space="preserve">, </w:t>
      </w:r>
    </w:p>
    <w:p w14:paraId="74182693" w14:textId="77777777" w:rsidR="005C69B4" w:rsidRDefault="002C7B46" w:rsidP="008418B1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  <w:lang w:val="lv-LV"/>
        </w:rPr>
      </w:pPr>
      <w:r w:rsidRPr="002C7B46">
        <w:rPr>
          <w:rFonts w:ascii="Calibri" w:eastAsia="Calibri" w:hAnsi="Calibri" w:cs="Times New Roman"/>
          <w:b/>
          <w:sz w:val="24"/>
          <w:szCs w:val="24"/>
          <w:lang w:val="lv-LV"/>
        </w:rPr>
        <w:t>Saziņa ar personas datu aizsardzības speciālistu</w:t>
      </w:r>
      <w:r>
        <w:rPr>
          <w:rFonts w:ascii="Calibri" w:eastAsia="Calibri" w:hAnsi="Calibri" w:cs="Times New Roman"/>
          <w:sz w:val="24"/>
          <w:szCs w:val="24"/>
          <w:lang w:val="lv-LV"/>
        </w:rPr>
        <w:t xml:space="preserve">: e-pasts: </w:t>
      </w:r>
      <w:hyperlink r:id="rId8" w:history="1">
        <w:r w:rsidRPr="00C95A79">
          <w:rPr>
            <w:rStyle w:val="Hyperlink"/>
            <w:rFonts w:ascii="Calibri" w:eastAsia="Calibri" w:hAnsi="Calibri" w:cs="Times New Roman"/>
            <w:sz w:val="24"/>
            <w:szCs w:val="24"/>
            <w:lang w:val="lv-LV"/>
          </w:rPr>
          <w:t>dati@daugavpils.lv</w:t>
        </w:r>
      </w:hyperlink>
      <w:r>
        <w:rPr>
          <w:rFonts w:ascii="Calibri" w:eastAsia="Calibri" w:hAnsi="Calibri" w:cs="Times New Roman"/>
          <w:sz w:val="24"/>
          <w:szCs w:val="24"/>
          <w:lang w:val="lv-LV"/>
        </w:rPr>
        <w:t>, vai griezties Daugavpils pilsētas domē, adrese:</w:t>
      </w:r>
      <w:r w:rsidRPr="005C69B4">
        <w:rPr>
          <w:lang w:val="lv-LV"/>
        </w:rPr>
        <w:t xml:space="preserve"> </w:t>
      </w:r>
      <w:r w:rsidRPr="002C7B46">
        <w:rPr>
          <w:rFonts w:ascii="Calibri" w:eastAsia="Calibri" w:hAnsi="Calibri" w:cs="Times New Roman"/>
          <w:sz w:val="24"/>
          <w:szCs w:val="24"/>
          <w:lang w:val="lv-LV"/>
        </w:rPr>
        <w:t>Krišjāņa Valdemāra ielā 1, Daugavpils, LV-5401</w:t>
      </w:r>
      <w:r w:rsidR="005C69B4">
        <w:rPr>
          <w:rFonts w:ascii="Calibri" w:eastAsia="Calibri" w:hAnsi="Calibri" w:cs="Times New Roman"/>
          <w:sz w:val="24"/>
          <w:szCs w:val="24"/>
          <w:lang w:val="lv-LV"/>
        </w:rPr>
        <w:t>.</w:t>
      </w:r>
    </w:p>
    <w:p w14:paraId="229FD1D9" w14:textId="17C34437" w:rsidR="008418B1" w:rsidRDefault="005C69B4" w:rsidP="008418B1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  <w:lang w:val="lv-LV"/>
        </w:rPr>
      </w:pPr>
      <w:r>
        <w:rPr>
          <w:rFonts w:ascii="Calibri" w:eastAsia="Calibri" w:hAnsi="Calibri" w:cs="Times New Roman"/>
          <w:b/>
          <w:sz w:val="24"/>
          <w:szCs w:val="24"/>
          <w:lang w:val="lv-LV"/>
        </w:rPr>
        <w:t>P</w:t>
      </w:r>
      <w:r w:rsidR="008418B1" w:rsidRPr="00B95035">
        <w:rPr>
          <w:rFonts w:ascii="Calibri" w:eastAsia="Calibri" w:hAnsi="Calibri" w:cs="Times New Roman"/>
          <w:b/>
          <w:sz w:val="24"/>
          <w:szCs w:val="24"/>
          <w:lang w:val="lv-LV"/>
        </w:rPr>
        <w:t>ārzinis</w:t>
      </w:r>
      <w:r w:rsidR="008418B1" w:rsidRPr="008418B1">
        <w:rPr>
          <w:rFonts w:ascii="Calibri" w:eastAsia="Calibri" w:hAnsi="Calibri" w:cs="Times New Roman"/>
          <w:sz w:val="24"/>
          <w:szCs w:val="24"/>
          <w:lang w:val="lv-LV"/>
        </w:rPr>
        <w:t xml:space="preserve"> veic</w:t>
      </w:r>
      <w:r>
        <w:rPr>
          <w:rFonts w:ascii="Calibri" w:eastAsia="Calibri" w:hAnsi="Calibri" w:cs="Times New Roman"/>
          <w:sz w:val="24"/>
          <w:szCs w:val="24"/>
          <w:lang w:val="lv-LV"/>
        </w:rPr>
        <w:t xml:space="preserve"> Jūsu</w:t>
      </w:r>
      <w:r w:rsidR="008418B1" w:rsidRPr="008418B1">
        <w:rPr>
          <w:rFonts w:ascii="Calibri" w:eastAsia="Calibri" w:hAnsi="Calibri" w:cs="Times New Roman"/>
          <w:sz w:val="24"/>
          <w:szCs w:val="24"/>
          <w:lang w:val="lv-LV"/>
        </w:rPr>
        <w:t xml:space="preserve"> personas datu apstrādi </w:t>
      </w:r>
      <w:r w:rsidR="00AB220E">
        <w:rPr>
          <w:rFonts w:ascii="Calibri" w:eastAsia="Calibri" w:hAnsi="Calibri" w:cs="Times New Roman"/>
          <w:sz w:val="24"/>
          <w:szCs w:val="24"/>
          <w:lang w:val="lv-LV"/>
        </w:rPr>
        <w:t>Jauniešu vasaras nodarbinātības programmas</w:t>
      </w:r>
      <w:r w:rsidR="00DB29BC">
        <w:rPr>
          <w:rFonts w:ascii="Calibri" w:eastAsia="Calibri" w:hAnsi="Calibri" w:cs="Times New Roman"/>
          <w:sz w:val="24"/>
          <w:szCs w:val="24"/>
          <w:lang w:val="lv-LV"/>
        </w:rPr>
        <w:t xml:space="preserve"> ietvaros,</w:t>
      </w:r>
      <w:r w:rsidR="00BE76BF" w:rsidRPr="00BE76BF">
        <w:rPr>
          <w:rFonts w:ascii="Calibri" w:eastAsia="Calibri" w:hAnsi="Calibri" w:cs="Times New Roman"/>
          <w:sz w:val="24"/>
          <w:szCs w:val="24"/>
          <w:lang w:val="lv-LV"/>
        </w:rPr>
        <w:t xml:space="preserve">  </w:t>
      </w:r>
      <w:r>
        <w:rPr>
          <w:rFonts w:ascii="Calibri" w:eastAsia="Calibri" w:hAnsi="Calibri" w:cs="Times New Roman"/>
          <w:sz w:val="24"/>
          <w:szCs w:val="24"/>
          <w:lang w:val="lv-LV"/>
        </w:rPr>
        <w:t>šādos nolūkos ar attiecīgu tiesisko pamatojumu: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3119"/>
        <w:gridCol w:w="1538"/>
        <w:gridCol w:w="1057"/>
        <w:gridCol w:w="1643"/>
        <w:gridCol w:w="1372"/>
        <w:gridCol w:w="1302"/>
      </w:tblGrid>
      <w:tr w:rsidR="008763FB" w14:paraId="4FE55A8A" w14:textId="77777777" w:rsidTr="00AF70F4">
        <w:tc>
          <w:tcPr>
            <w:tcW w:w="3119" w:type="dxa"/>
          </w:tcPr>
          <w:p w14:paraId="5DE2A71C" w14:textId="77777777" w:rsidR="008763FB" w:rsidRPr="008763FB" w:rsidRDefault="008763FB" w:rsidP="008763FB">
            <w:pPr>
              <w:jc w:val="center"/>
              <w:rPr>
                <w:rFonts w:eastAsia="Calibri" w:cs="Times New Roman"/>
                <w:b/>
                <w:sz w:val="24"/>
                <w:szCs w:val="24"/>
                <w:lang w:val="lv-LV"/>
              </w:rPr>
            </w:pPr>
            <w:r w:rsidRPr="008763FB">
              <w:rPr>
                <w:rFonts w:eastAsia="Calibri" w:cs="Times New Roman"/>
                <w:b/>
                <w:sz w:val="24"/>
                <w:szCs w:val="24"/>
                <w:lang w:val="lv-LV"/>
              </w:rPr>
              <w:t>Apstrādes</w:t>
            </w:r>
          </w:p>
          <w:p w14:paraId="78ACF8FC" w14:textId="08232F5D" w:rsidR="008763FB" w:rsidRPr="008763FB" w:rsidRDefault="008763FB" w:rsidP="008763F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lv-LV"/>
              </w:rPr>
            </w:pPr>
            <w:r w:rsidRPr="008763FB">
              <w:rPr>
                <w:rFonts w:eastAsia="Calibri" w:cs="Times New Roman"/>
                <w:b/>
                <w:sz w:val="24"/>
                <w:szCs w:val="24"/>
                <w:lang w:val="lv-LV"/>
              </w:rPr>
              <w:t>nolūks, mērķis</w:t>
            </w:r>
          </w:p>
        </w:tc>
        <w:tc>
          <w:tcPr>
            <w:tcW w:w="1538" w:type="dxa"/>
          </w:tcPr>
          <w:p w14:paraId="1ED8D29C" w14:textId="1FF8A0BA" w:rsidR="008763FB" w:rsidRPr="008763FB" w:rsidRDefault="008763FB" w:rsidP="008763F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lv-LV"/>
              </w:rPr>
            </w:pPr>
            <w:r w:rsidRPr="008763FB">
              <w:rPr>
                <w:rFonts w:eastAsia="Calibri" w:cs="Times New Roman"/>
                <w:b/>
                <w:sz w:val="24"/>
                <w:szCs w:val="24"/>
                <w:lang w:val="lv-LV"/>
              </w:rPr>
              <w:t>Personas datu kategorijas</w:t>
            </w:r>
          </w:p>
        </w:tc>
        <w:tc>
          <w:tcPr>
            <w:tcW w:w="1057" w:type="dxa"/>
          </w:tcPr>
          <w:p w14:paraId="7F147645" w14:textId="203ABAFE" w:rsidR="008763FB" w:rsidRPr="008763FB" w:rsidRDefault="008763FB" w:rsidP="008763F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lv-LV"/>
              </w:rPr>
            </w:pPr>
            <w:r w:rsidRPr="008763FB">
              <w:rPr>
                <w:rFonts w:eastAsia="Calibri" w:cs="Times New Roman"/>
                <w:b/>
                <w:sz w:val="24"/>
                <w:szCs w:val="24"/>
                <w:lang w:val="lv-LV"/>
              </w:rPr>
              <w:t>Datu subjekti</w:t>
            </w:r>
          </w:p>
        </w:tc>
        <w:tc>
          <w:tcPr>
            <w:tcW w:w="1643" w:type="dxa"/>
          </w:tcPr>
          <w:p w14:paraId="4F0A3FD5" w14:textId="48DCB24A" w:rsidR="008763FB" w:rsidRPr="008763FB" w:rsidRDefault="008763FB" w:rsidP="008763F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lv-LV"/>
              </w:rPr>
            </w:pPr>
            <w:r w:rsidRPr="008763FB">
              <w:rPr>
                <w:rFonts w:eastAsia="Calibri" w:cs="Times New Roman"/>
                <w:b/>
                <w:sz w:val="24"/>
                <w:szCs w:val="24"/>
                <w:lang w:val="lv-LV"/>
              </w:rPr>
              <w:t xml:space="preserve">Tiesiskais pamats </w:t>
            </w:r>
          </w:p>
        </w:tc>
        <w:tc>
          <w:tcPr>
            <w:tcW w:w="1372" w:type="dxa"/>
          </w:tcPr>
          <w:p w14:paraId="573FB781" w14:textId="7536D5B4" w:rsidR="008763FB" w:rsidRPr="008763FB" w:rsidRDefault="008763FB" w:rsidP="008763F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lv-LV"/>
              </w:rPr>
            </w:pPr>
            <w:r w:rsidRPr="008763FB">
              <w:rPr>
                <w:rFonts w:eastAsia="Calibri" w:cs="Times New Roman"/>
                <w:b/>
                <w:sz w:val="24"/>
                <w:szCs w:val="24"/>
                <w:lang w:val="lv-LV"/>
              </w:rPr>
              <w:t>Saņēmēji, vai saņēmēju kategorijas</w:t>
            </w:r>
          </w:p>
        </w:tc>
        <w:tc>
          <w:tcPr>
            <w:tcW w:w="1302" w:type="dxa"/>
          </w:tcPr>
          <w:p w14:paraId="426FA3A2" w14:textId="23CBB071" w:rsidR="008763FB" w:rsidRPr="008763FB" w:rsidRDefault="008763FB" w:rsidP="007A5D6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lv-LV"/>
              </w:rPr>
            </w:pPr>
            <w:r w:rsidRPr="008763FB">
              <w:rPr>
                <w:rFonts w:eastAsia="Calibri" w:cs="Times New Roman"/>
                <w:b/>
                <w:sz w:val="24"/>
                <w:szCs w:val="24"/>
                <w:lang w:val="lv-LV"/>
              </w:rPr>
              <w:t xml:space="preserve">Glabāšana (Termiņš) </w:t>
            </w:r>
            <w:r w:rsidR="007A5D60">
              <w:rPr>
                <w:rFonts w:eastAsia="Calibri" w:cs="Times New Roman"/>
                <w:b/>
                <w:sz w:val="24"/>
                <w:szCs w:val="24"/>
                <w:lang w:val="lv-LV"/>
              </w:rPr>
              <w:t xml:space="preserve">dienas </w:t>
            </w:r>
          </w:p>
        </w:tc>
      </w:tr>
      <w:tr w:rsidR="008763FB" w14:paraId="03A3A902" w14:textId="77777777" w:rsidTr="00AF70F4">
        <w:tc>
          <w:tcPr>
            <w:tcW w:w="3119" w:type="dxa"/>
          </w:tcPr>
          <w:p w14:paraId="2CCF2E0F" w14:textId="2B208E5E" w:rsidR="008763FB" w:rsidRDefault="00F10810" w:rsidP="006C5AB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lv-LV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lv-LV"/>
              </w:rPr>
              <w:t>Datu subjektu i</w:t>
            </w:r>
            <w:r w:rsidR="008763FB">
              <w:rPr>
                <w:rFonts w:ascii="Calibri" w:eastAsia="Calibri" w:hAnsi="Calibri" w:cs="Times New Roman"/>
                <w:sz w:val="24"/>
                <w:szCs w:val="24"/>
                <w:lang w:val="lv-LV"/>
              </w:rPr>
              <w:t>dentificēšana</w:t>
            </w:r>
            <w:r>
              <w:rPr>
                <w:rFonts w:ascii="Calibri" w:eastAsia="Calibri" w:hAnsi="Calibri" w:cs="Times New Roman"/>
                <w:sz w:val="24"/>
                <w:szCs w:val="24"/>
                <w:lang w:val="lv-LV"/>
              </w:rPr>
              <w:t xml:space="preserve"> </w:t>
            </w:r>
            <w:r w:rsidR="00AF70F4">
              <w:rPr>
                <w:rFonts w:ascii="Calibri" w:eastAsia="Calibri" w:hAnsi="Calibri" w:cs="Times New Roman"/>
                <w:sz w:val="24"/>
                <w:szCs w:val="24"/>
                <w:lang w:val="lv-LV"/>
              </w:rPr>
              <w:t xml:space="preserve">sistēmā </w:t>
            </w:r>
            <w:proofErr w:type="spellStart"/>
            <w:r w:rsidR="00AF70F4" w:rsidRPr="00AF70F4">
              <w:rPr>
                <w:rFonts w:ascii="Calibri" w:eastAsia="Calibri" w:hAnsi="Calibri" w:cs="Times New Roman"/>
                <w:sz w:val="24"/>
                <w:szCs w:val="24"/>
                <w:lang w:val="lv-LV"/>
              </w:rPr>
              <w:t>jaunatne.daugavpils.lv</w:t>
            </w:r>
            <w:proofErr w:type="spellEnd"/>
            <w:r w:rsidR="00AF70F4" w:rsidRPr="00AF70F4">
              <w:rPr>
                <w:rFonts w:ascii="Calibri" w:eastAsia="Calibri" w:hAnsi="Calibri" w:cs="Times New Roman"/>
                <w:sz w:val="24"/>
                <w:szCs w:val="24"/>
                <w:lang w:val="lv-LV"/>
              </w:rPr>
              <w:t>/</w:t>
            </w:r>
            <w:proofErr w:type="spellStart"/>
            <w:r w:rsidR="00AF70F4" w:rsidRPr="00AF70F4">
              <w:rPr>
                <w:rFonts w:ascii="Calibri" w:eastAsia="Calibri" w:hAnsi="Calibri" w:cs="Times New Roman"/>
                <w:sz w:val="24"/>
                <w:szCs w:val="24"/>
                <w:lang w:val="lv-LV"/>
              </w:rPr>
              <w:t>admin</w:t>
            </w:r>
            <w:proofErr w:type="spellEnd"/>
            <w:r w:rsidR="00AF70F4" w:rsidRPr="00AF70F4">
              <w:rPr>
                <w:rFonts w:ascii="Calibri" w:eastAsia="Calibri" w:hAnsi="Calibri" w:cs="Times New Roman"/>
                <w:sz w:val="24"/>
                <w:szCs w:val="24"/>
                <w:lang w:val="lv-LV"/>
              </w:rPr>
              <w:t xml:space="preserve"> </w:t>
            </w:r>
            <w:r w:rsidR="006C5AB9">
              <w:rPr>
                <w:rFonts w:ascii="Calibri" w:eastAsia="Calibri" w:hAnsi="Calibri" w:cs="Times New Roman"/>
                <w:sz w:val="24"/>
                <w:szCs w:val="24"/>
                <w:lang w:val="lv-LV"/>
              </w:rPr>
              <w:t>un ievadīto datu pārbaude līguma sagatavošanai</w:t>
            </w:r>
          </w:p>
        </w:tc>
        <w:tc>
          <w:tcPr>
            <w:tcW w:w="1538" w:type="dxa"/>
          </w:tcPr>
          <w:p w14:paraId="2326CBB2" w14:textId="45D7512E" w:rsidR="008763FB" w:rsidRDefault="008763FB" w:rsidP="008763F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lv-LV"/>
              </w:rPr>
            </w:pPr>
            <w:r>
              <w:rPr>
                <w:rFonts w:eastAsia="Calibri" w:cs="Times New Roman"/>
                <w:sz w:val="24"/>
                <w:szCs w:val="24"/>
                <w:lang w:val="lv-LV"/>
              </w:rPr>
              <w:t>Vārds, uzvārds, personas kods</w:t>
            </w:r>
          </w:p>
        </w:tc>
        <w:tc>
          <w:tcPr>
            <w:tcW w:w="1057" w:type="dxa"/>
          </w:tcPr>
          <w:p w14:paraId="226121C4" w14:textId="74183245" w:rsidR="008763FB" w:rsidRDefault="008763FB" w:rsidP="008763F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lv-LV"/>
              </w:rPr>
            </w:pPr>
            <w:r>
              <w:rPr>
                <w:rFonts w:eastAsia="Calibri" w:cs="Times New Roman"/>
                <w:sz w:val="24"/>
                <w:szCs w:val="24"/>
                <w:lang w:val="lv-LV"/>
              </w:rPr>
              <w:t>Jaunieši vecumā no 15 līdz 19 gadiem</w:t>
            </w:r>
          </w:p>
        </w:tc>
        <w:tc>
          <w:tcPr>
            <w:tcW w:w="1643" w:type="dxa"/>
          </w:tcPr>
          <w:p w14:paraId="0359153A" w14:textId="3D626A26" w:rsidR="008763FB" w:rsidRPr="007A5D60" w:rsidRDefault="007A5D60" w:rsidP="008763F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lv-LV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lv-LV"/>
              </w:rPr>
              <w:t>VDAR 6.Panta 1. b)</w:t>
            </w:r>
            <w:r w:rsidRPr="007A5D60">
              <w:rPr>
                <w:lang w:val="lv-LV"/>
              </w:rPr>
              <w:t xml:space="preserve"> </w:t>
            </w:r>
            <w:r w:rsidRPr="007A5D60">
              <w:rPr>
                <w:rFonts w:ascii="Calibri" w:eastAsia="Calibri" w:hAnsi="Calibri" w:cs="Times New Roman"/>
                <w:sz w:val="24"/>
                <w:szCs w:val="24"/>
                <w:lang w:val="lv-LV"/>
              </w:rPr>
              <w:t>apstrāde ir vajadzīga līguma, kura līgumslēdzēja puse ir datu subjekts, izpildei vai pasākumu veikšanai pēc datu subjekta piepra</w:t>
            </w:r>
            <w:r>
              <w:rPr>
                <w:rFonts w:ascii="Calibri" w:eastAsia="Calibri" w:hAnsi="Calibri" w:cs="Times New Roman"/>
                <w:sz w:val="24"/>
                <w:szCs w:val="24"/>
                <w:lang w:val="lv-LV"/>
              </w:rPr>
              <w:t>sījuma pirms līguma noslēgšanas</w:t>
            </w:r>
          </w:p>
        </w:tc>
        <w:tc>
          <w:tcPr>
            <w:tcW w:w="1372" w:type="dxa"/>
          </w:tcPr>
          <w:p w14:paraId="0B900E51" w14:textId="641530CA" w:rsidR="008763FB" w:rsidRDefault="008763FB" w:rsidP="008763F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lv-LV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lv-LV"/>
              </w:rPr>
              <w:t xml:space="preserve">Daugavpils pilsētas domes Jaunatnes nodaļas darbinieki </w:t>
            </w:r>
          </w:p>
        </w:tc>
        <w:tc>
          <w:tcPr>
            <w:tcW w:w="1302" w:type="dxa"/>
          </w:tcPr>
          <w:p w14:paraId="3081EE67" w14:textId="433D5FD1" w:rsidR="008763FB" w:rsidRDefault="007A5D60" w:rsidP="008763F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lv-LV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lv-LV"/>
              </w:rPr>
              <w:t>No 3 līdz 5 dienām</w:t>
            </w:r>
          </w:p>
        </w:tc>
      </w:tr>
    </w:tbl>
    <w:p w14:paraId="3F5516ED" w14:textId="77777777" w:rsidR="00AB70B2" w:rsidRPr="008418B1" w:rsidRDefault="00AB70B2" w:rsidP="00AF70F4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  <w:lang w:val="lv-LV"/>
        </w:rPr>
      </w:pPr>
    </w:p>
    <w:p w14:paraId="7A82B36A" w14:textId="3D198212" w:rsidR="004A18BB" w:rsidRDefault="00445875" w:rsidP="00AF70F4">
      <w:pPr>
        <w:pStyle w:val="ListParagraph"/>
        <w:spacing w:line="256" w:lineRule="auto"/>
        <w:ind w:left="0"/>
        <w:jc w:val="both"/>
        <w:rPr>
          <w:rFonts w:ascii="Calibri" w:eastAsia="Calibri" w:hAnsi="Calibri" w:cs="Times New Roman"/>
          <w:sz w:val="24"/>
          <w:szCs w:val="24"/>
          <w:lang w:val="lv-LV"/>
        </w:rPr>
      </w:pPr>
      <w:r w:rsidRPr="005568FD">
        <w:rPr>
          <w:rFonts w:ascii="Calibri" w:eastAsia="Calibri" w:hAnsi="Calibri" w:cs="Times New Roman"/>
          <w:b/>
          <w:sz w:val="24"/>
          <w:szCs w:val="24"/>
          <w:u w:val="single"/>
          <w:lang w:val="lv-LV"/>
        </w:rPr>
        <w:t>Apstrādes t</w:t>
      </w:r>
      <w:r w:rsidR="005115EB" w:rsidRPr="005568FD">
        <w:rPr>
          <w:rFonts w:ascii="Calibri" w:eastAsia="Calibri" w:hAnsi="Calibri" w:cs="Times New Roman"/>
          <w:b/>
          <w:sz w:val="24"/>
          <w:szCs w:val="24"/>
          <w:u w:val="single"/>
          <w:lang w:val="lv-LV"/>
        </w:rPr>
        <w:t>iesiskie pamati</w:t>
      </w:r>
      <w:r w:rsidR="004C3AF2">
        <w:rPr>
          <w:rFonts w:ascii="Calibri" w:eastAsia="Calibri" w:hAnsi="Calibri" w:cs="Times New Roman"/>
          <w:b/>
          <w:sz w:val="24"/>
          <w:szCs w:val="24"/>
          <w:u w:val="single"/>
          <w:lang w:val="lv-LV"/>
        </w:rPr>
        <w:t xml:space="preserve"> (detalizēti)</w:t>
      </w:r>
      <w:r w:rsidRPr="00445875">
        <w:rPr>
          <w:rFonts w:ascii="Calibri" w:eastAsia="Calibri" w:hAnsi="Calibri" w:cs="Times New Roman"/>
          <w:sz w:val="24"/>
          <w:szCs w:val="24"/>
          <w:u w:val="single"/>
          <w:lang w:val="lv-LV"/>
        </w:rPr>
        <w:t>:</w:t>
      </w:r>
      <w:r w:rsidRPr="00445875">
        <w:rPr>
          <w:rFonts w:ascii="Calibri" w:eastAsia="Calibri" w:hAnsi="Calibri" w:cs="Times New Roman"/>
          <w:sz w:val="24"/>
          <w:szCs w:val="24"/>
          <w:lang w:val="lv-LV"/>
        </w:rPr>
        <w:t xml:space="preserve"> </w:t>
      </w:r>
      <w:r w:rsidR="0048397E" w:rsidRPr="007A5D60">
        <w:rPr>
          <w:rFonts w:ascii="Calibri" w:eastAsia="Calibri" w:hAnsi="Calibri" w:cs="Times New Roman"/>
          <w:sz w:val="24"/>
          <w:szCs w:val="24"/>
          <w:lang w:val="lv-LV"/>
        </w:rPr>
        <w:t xml:space="preserve">apstrāde ir vajadzīga </w:t>
      </w:r>
      <w:r w:rsidR="004A18BB">
        <w:rPr>
          <w:rFonts w:ascii="Calibri" w:eastAsia="Calibri" w:hAnsi="Calibri" w:cs="Times New Roman"/>
          <w:sz w:val="24"/>
          <w:szCs w:val="24"/>
          <w:lang w:val="lv-LV"/>
        </w:rPr>
        <w:t>līguma, kurā</w:t>
      </w:r>
      <w:r w:rsidR="0048397E" w:rsidRPr="007A5D60">
        <w:rPr>
          <w:rFonts w:ascii="Calibri" w:eastAsia="Calibri" w:hAnsi="Calibri" w:cs="Times New Roman"/>
          <w:sz w:val="24"/>
          <w:szCs w:val="24"/>
          <w:lang w:val="lv-LV"/>
        </w:rPr>
        <w:t xml:space="preserve"> līgumslēdzēja puse ir datu subjekts, izpildei vai pasākumu veikšanai pēc datu subjekta piepra</w:t>
      </w:r>
      <w:r w:rsidR="0048397E">
        <w:rPr>
          <w:rFonts w:ascii="Calibri" w:eastAsia="Calibri" w:hAnsi="Calibri" w:cs="Times New Roman"/>
          <w:sz w:val="24"/>
          <w:szCs w:val="24"/>
          <w:lang w:val="lv-LV"/>
        </w:rPr>
        <w:t>sījuma pirms līguma noslēgšanas</w:t>
      </w:r>
      <w:r w:rsidRPr="00445875">
        <w:rPr>
          <w:rFonts w:ascii="Calibri" w:eastAsia="Calibri" w:hAnsi="Calibri" w:cs="Times New Roman"/>
          <w:sz w:val="24"/>
          <w:szCs w:val="24"/>
          <w:lang w:val="lv-LV"/>
        </w:rPr>
        <w:t>:</w:t>
      </w:r>
    </w:p>
    <w:p w14:paraId="5181FE9E" w14:textId="59CB4BD3" w:rsidR="00C424AB" w:rsidRPr="00445875" w:rsidRDefault="00C424AB" w:rsidP="00AF70F4">
      <w:pPr>
        <w:pStyle w:val="ListParagraph"/>
        <w:spacing w:line="256" w:lineRule="auto"/>
        <w:ind w:left="0"/>
        <w:jc w:val="both"/>
        <w:rPr>
          <w:rFonts w:ascii="Calibri" w:eastAsia="Calibri" w:hAnsi="Calibri" w:cs="Times New Roman"/>
          <w:sz w:val="24"/>
          <w:szCs w:val="24"/>
          <w:lang w:val="lv-LV"/>
        </w:rPr>
      </w:pPr>
      <w:r>
        <w:rPr>
          <w:rFonts w:ascii="Calibri" w:eastAsia="Calibri" w:hAnsi="Calibri" w:cs="Times New Roman"/>
          <w:sz w:val="24"/>
          <w:szCs w:val="24"/>
          <w:lang w:val="lv-LV"/>
        </w:rPr>
        <w:t xml:space="preserve">- </w:t>
      </w:r>
      <w:r w:rsidR="00250E2C">
        <w:rPr>
          <w:rFonts w:ascii="Calibri" w:eastAsia="Calibri" w:hAnsi="Calibri" w:cs="Times New Roman"/>
          <w:sz w:val="24"/>
          <w:szCs w:val="24"/>
          <w:lang w:val="lv-LV"/>
        </w:rPr>
        <w:t xml:space="preserve">tiks veikta </w:t>
      </w:r>
      <w:r w:rsidR="00B00F6E">
        <w:rPr>
          <w:rFonts w:ascii="Calibri" w:eastAsia="Calibri" w:hAnsi="Calibri" w:cs="Times New Roman"/>
          <w:sz w:val="24"/>
          <w:szCs w:val="24"/>
          <w:lang w:val="lv-LV"/>
        </w:rPr>
        <w:t xml:space="preserve">sistēmā </w:t>
      </w:r>
      <w:r>
        <w:rPr>
          <w:rFonts w:ascii="Calibri" w:eastAsia="Calibri" w:hAnsi="Calibri" w:cs="Times New Roman"/>
          <w:sz w:val="24"/>
          <w:szCs w:val="24"/>
          <w:lang w:val="lv-LV"/>
        </w:rPr>
        <w:t>iesniegto datu</w:t>
      </w:r>
      <w:r w:rsidR="00250E2C">
        <w:rPr>
          <w:rFonts w:ascii="Calibri" w:eastAsia="Calibri" w:hAnsi="Calibri" w:cs="Times New Roman"/>
          <w:sz w:val="24"/>
          <w:szCs w:val="24"/>
          <w:lang w:val="lv-LV"/>
        </w:rPr>
        <w:t xml:space="preserve"> pārbaude</w:t>
      </w:r>
      <w:r w:rsidR="00DB2C71">
        <w:rPr>
          <w:rFonts w:ascii="Calibri" w:eastAsia="Calibri" w:hAnsi="Calibri" w:cs="Times New Roman"/>
          <w:sz w:val="24"/>
          <w:szCs w:val="24"/>
          <w:lang w:val="lv-LV"/>
        </w:rPr>
        <w:t xml:space="preserve"> </w:t>
      </w:r>
      <w:r w:rsidR="00B00F6E">
        <w:rPr>
          <w:rFonts w:ascii="Calibri" w:eastAsia="Calibri" w:hAnsi="Calibri" w:cs="Times New Roman"/>
          <w:sz w:val="24"/>
          <w:szCs w:val="24"/>
          <w:lang w:val="lv-LV"/>
        </w:rPr>
        <w:t>atbilstoši iesūtīto</w:t>
      </w:r>
      <w:r w:rsidR="00250E2C">
        <w:rPr>
          <w:rFonts w:ascii="Calibri" w:eastAsia="Calibri" w:hAnsi="Calibri" w:cs="Times New Roman"/>
          <w:sz w:val="24"/>
          <w:szCs w:val="24"/>
          <w:lang w:val="lv-LV"/>
        </w:rPr>
        <w:t xml:space="preserve"> personu identitāti apliecinoš</w:t>
      </w:r>
      <w:r w:rsidR="00B00F6E">
        <w:rPr>
          <w:rFonts w:ascii="Calibri" w:eastAsia="Calibri" w:hAnsi="Calibri" w:cs="Times New Roman"/>
          <w:sz w:val="24"/>
          <w:szCs w:val="24"/>
          <w:lang w:val="lv-LV"/>
        </w:rPr>
        <w:t>o dokumentu kopijām</w:t>
      </w:r>
      <w:r w:rsidR="00DB2C71">
        <w:rPr>
          <w:rFonts w:ascii="Calibri" w:eastAsia="Calibri" w:hAnsi="Calibri" w:cs="Times New Roman"/>
          <w:sz w:val="24"/>
          <w:szCs w:val="24"/>
          <w:lang w:val="lv-LV"/>
        </w:rPr>
        <w:t xml:space="preserve"> un</w:t>
      </w:r>
      <w:r w:rsidR="000D66AE">
        <w:rPr>
          <w:rFonts w:ascii="Calibri" w:eastAsia="Calibri" w:hAnsi="Calibri" w:cs="Times New Roman"/>
          <w:sz w:val="24"/>
          <w:szCs w:val="24"/>
          <w:lang w:val="lv-LV"/>
        </w:rPr>
        <w:t xml:space="preserve"> </w:t>
      </w:r>
      <w:r w:rsidR="00250E2C">
        <w:rPr>
          <w:rFonts w:ascii="Calibri" w:eastAsia="Calibri" w:hAnsi="Calibri" w:cs="Times New Roman"/>
          <w:sz w:val="24"/>
          <w:szCs w:val="24"/>
          <w:lang w:val="lv-LV"/>
        </w:rPr>
        <w:t>līguma sagatavošana</w:t>
      </w:r>
      <w:r w:rsidR="00DB2C71">
        <w:rPr>
          <w:rFonts w:ascii="Calibri" w:eastAsia="Calibri" w:hAnsi="Calibri" w:cs="Times New Roman"/>
          <w:sz w:val="24"/>
          <w:szCs w:val="24"/>
          <w:lang w:val="lv-LV"/>
        </w:rPr>
        <w:t xml:space="preserve">; </w:t>
      </w:r>
      <w:r w:rsidR="000D66AE">
        <w:rPr>
          <w:rFonts w:ascii="Calibri" w:eastAsia="Calibri" w:hAnsi="Calibri" w:cs="Times New Roman"/>
          <w:sz w:val="24"/>
          <w:szCs w:val="24"/>
          <w:lang w:val="lv-LV"/>
        </w:rPr>
        <w:t>pēc datu pārbaudes iesūtītās dokumentu kopijas tiks dzēstas neatgriezeniski</w:t>
      </w:r>
      <w:r w:rsidR="00DB2C71">
        <w:rPr>
          <w:rFonts w:ascii="Calibri" w:eastAsia="Calibri" w:hAnsi="Calibri" w:cs="Times New Roman"/>
          <w:sz w:val="24"/>
          <w:szCs w:val="24"/>
          <w:lang w:val="lv-LV"/>
        </w:rPr>
        <w:t>, citiem nolūkiem netiks izmantotas</w:t>
      </w:r>
      <w:r w:rsidR="003E21F1">
        <w:rPr>
          <w:rFonts w:ascii="Calibri" w:eastAsia="Calibri" w:hAnsi="Calibri" w:cs="Times New Roman"/>
          <w:sz w:val="24"/>
          <w:szCs w:val="24"/>
          <w:lang w:val="lv-LV"/>
        </w:rPr>
        <w:t>;</w:t>
      </w:r>
      <w:r>
        <w:rPr>
          <w:rFonts w:ascii="Calibri" w:eastAsia="Calibri" w:hAnsi="Calibri" w:cs="Times New Roman"/>
          <w:sz w:val="24"/>
          <w:szCs w:val="24"/>
          <w:lang w:val="lv-LV"/>
        </w:rPr>
        <w:t xml:space="preserve"> </w:t>
      </w:r>
    </w:p>
    <w:p w14:paraId="73C4B087" w14:textId="13AF9208" w:rsidR="00445875" w:rsidRPr="00445875" w:rsidRDefault="00445875" w:rsidP="00AF70F4">
      <w:pPr>
        <w:pStyle w:val="ListParagraph"/>
        <w:spacing w:line="256" w:lineRule="auto"/>
        <w:ind w:left="0"/>
        <w:jc w:val="both"/>
        <w:rPr>
          <w:rFonts w:ascii="Calibri" w:eastAsia="Calibri" w:hAnsi="Calibri" w:cs="Times New Roman"/>
          <w:sz w:val="24"/>
          <w:szCs w:val="24"/>
          <w:lang w:val="lv-LV"/>
        </w:rPr>
      </w:pPr>
      <w:r w:rsidRPr="007A0EBE">
        <w:rPr>
          <w:rFonts w:ascii="Calibri" w:eastAsia="Calibri" w:hAnsi="Calibri" w:cs="Times New Roman"/>
          <w:sz w:val="24"/>
          <w:szCs w:val="24"/>
          <w:lang w:val="lv-LV"/>
        </w:rPr>
        <w:t xml:space="preserve">- </w:t>
      </w:r>
      <w:r w:rsidR="00AF70F4">
        <w:rPr>
          <w:rFonts w:ascii="Calibri" w:eastAsia="Calibri" w:hAnsi="Calibri" w:cs="Times New Roman"/>
          <w:sz w:val="24"/>
          <w:szCs w:val="24"/>
          <w:lang w:val="lv-LV"/>
        </w:rPr>
        <w:t>Daugavpils pilsētas domes Jaunatnes nodaļai</w:t>
      </w:r>
      <w:r w:rsidRPr="007A0EBE">
        <w:rPr>
          <w:rFonts w:ascii="Calibri" w:eastAsia="Calibri" w:hAnsi="Calibri" w:cs="Times New Roman"/>
          <w:sz w:val="24"/>
          <w:szCs w:val="24"/>
          <w:lang w:val="lv-LV"/>
        </w:rPr>
        <w:t xml:space="preserve"> ir pienākums vākt, uzkrāt un apkopot</w:t>
      </w:r>
      <w:r w:rsidR="00C424AB">
        <w:rPr>
          <w:rFonts w:ascii="Calibri" w:eastAsia="Calibri" w:hAnsi="Calibri" w:cs="Times New Roman"/>
          <w:sz w:val="24"/>
          <w:szCs w:val="24"/>
          <w:lang w:val="lv-LV"/>
        </w:rPr>
        <w:t xml:space="preserve"> precīzus</w:t>
      </w:r>
      <w:r w:rsidRPr="007A0EBE">
        <w:rPr>
          <w:rFonts w:ascii="Calibri" w:eastAsia="Calibri" w:hAnsi="Calibri" w:cs="Times New Roman"/>
          <w:sz w:val="24"/>
          <w:szCs w:val="24"/>
          <w:lang w:val="lv-LV"/>
        </w:rPr>
        <w:t xml:space="preserve"> </w:t>
      </w:r>
      <w:r w:rsidR="00AF70F4">
        <w:rPr>
          <w:rFonts w:ascii="Calibri" w:eastAsia="Calibri" w:hAnsi="Calibri" w:cs="Times New Roman"/>
          <w:sz w:val="24"/>
          <w:szCs w:val="24"/>
          <w:lang w:val="lv-LV"/>
        </w:rPr>
        <w:t>jauniešu</w:t>
      </w:r>
      <w:r w:rsidRPr="007A0EBE">
        <w:rPr>
          <w:rFonts w:ascii="Calibri" w:eastAsia="Calibri" w:hAnsi="Calibri" w:cs="Times New Roman"/>
          <w:sz w:val="24"/>
          <w:szCs w:val="24"/>
          <w:lang w:val="lv-LV"/>
        </w:rPr>
        <w:t xml:space="preserve"> personas datus (vārds, uzvārds, </w:t>
      </w:r>
      <w:r w:rsidR="00AF70F4">
        <w:rPr>
          <w:rFonts w:ascii="Calibri" w:eastAsia="Calibri" w:hAnsi="Calibri" w:cs="Times New Roman"/>
          <w:sz w:val="24"/>
          <w:szCs w:val="24"/>
          <w:lang w:val="lv-LV"/>
        </w:rPr>
        <w:t>personas kods, kontaktinformācija)</w:t>
      </w:r>
      <w:r w:rsidRPr="007A0EBE">
        <w:rPr>
          <w:rFonts w:ascii="Calibri" w:eastAsia="Calibri" w:hAnsi="Calibri" w:cs="Times New Roman"/>
          <w:sz w:val="24"/>
          <w:szCs w:val="24"/>
          <w:lang w:val="lv-LV"/>
        </w:rPr>
        <w:t>,</w:t>
      </w:r>
      <w:r w:rsidR="007A0EBE" w:rsidRPr="007A0EBE">
        <w:rPr>
          <w:rFonts w:ascii="Calibri" w:eastAsia="Calibri" w:hAnsi="Calibri" w:cs="Times New Roman"/>
          <w:sz w:val="24"/>
          <w:szCs w:val="24"/>
          <w:lang w:val="lv-LV"/>
        </w:rPr>
        <w:t xml:space="preserve"> kuri piedalās </w:t>
      </w:r>
      <w:r w:rsidR="00AF70F4">
        <w:rPr>
          <w:rFonts w:ascii="Calibri" w:eastAsia="Calibri" w:hAnsi="Calibri" w:cs="Times New Roman"/>
          <w:sz w:val="24"/>
          <w:szCs w:val="24"/>
          <w:lang w:val="lv-LV"/>
        </w:rPr>
        <w:t>Jauniešu vasaras nodarbinātības programmā</w:t>
      </w:r>
      <w:r w:rsidRPr="007A0EBE">
        <w:rPr>
          <w:rFonts w:ascii="Calibri" w:eastAsia="Calibri" w:hAnsi="Calibri" w:cs="Times New Roman"/>
          <w:sz w:val="24"/>
          <w:szCs w:val="24"/>
          <w:lang w:val="lv-LV"/>
        </w:rPr>
        <w:t xml:space="preserve">. Šāds Daugavpils pilsētas domes </w:t>
      </w:r>
      <w:r w:rsidR="00AF70F4">
        <w:rPr>
          <w:rFonts w:ascii="Calibri" w:eastAsia="Calibri" w:hAnsi="Calibri" w:cs="Times New Roman"/>
          <w:sz w:val="24"/>
          <w:szCs w:val="24"/>
          <w:lang w:val="lv-LV"/>
        </w:rPr>
        <w:t>Jaunatnes nodaļas</w:t>
      </w:r>
      <w:r w:rsidRPr="007A0EBE">
        <w:rPr>
          <w:rFonts w:ascii="Calibri" w:eastAsia="Calibri" w:hAnsi="Calibri" w:cs="Times New Roman"/>
          <w:sz w:val="24"/>
          <w:szCs w:val="24"/>
          <w:lang w:val="lv-LV"/>
        </w:rPr>
        <w:t xml:space="preserve"> </w:t>
      </w:r>
      <w:r w:rsidRPr="007A0EBE">
        <w:rPr>
          <w:rFonts w:ascii="Calibri" w:eastAsia="Calibri" w:hAnsi="Calibri" w:cs="Times New Roman"/>
          <w:sz w:val="24"/>
          <w:szCs w:val="24"/>
          <w:lang w:val="lv-LV"/>
        </w:rPr>
        <w:lastRenderedPageBreak/>
        <w:t>pienākums ir noteikts</w:t>
      </w:r>
      <w:r w:rsidR="007A0EBE" w:rsidRPr="007A0EBE">
        <w:rPr>
          <w:lang w:val="lv-LV"/>
        </w:rPr>
        <w:t xml:space="preserve"> </w:t>
      </w:r>
      <w:r w:rsidR="00D02EE0">
        <w:rPr>
          <w:lang w:val="lv-LV"/>
        </w:rPr>
        <w:t xml:space="preserve">uz </w:t>
      </w:r>
      <w:r w:rsidR="00CA7880" w:rsidRPr="00CA7880">
        <w:rPr>
          <w:rFonts w:ascii="Calibri" w:eastAsia="Calibri" w:hAnsi="Calibri" w:cs="Times New Roman"/>
          <w:sz w:val="24"/>
          <w:szCs w:val="24"/>
          <w:lang w:val="lv-LV"/>
        </w:rPr>
        <w:t>Daugavpils pilsētas domes Jaunatnes nodaļas Jauniešu vasaras nodarbinātības programmas nolikum</w:t>
      </w:r>
      <w:r w:rsidR="00CA7880">
        <w:rPr>
          <w:rFonts w:ascii="Calibri" w:eastAsia="Calibri" w:hAnsi="Calibri" w:cs="Times New Roman"/>
          <w:sz w:val="24"/>
          <w:szCs w:val="24"/>
          <w:lang w:val="lv-LV"/>
        </w:rPr>
        <w:t xml:space="preserve">a pamata. </w:t>
      </w:r>
      <w:r w:rsidRPr="007A0EBE">
        <w:rPr>
          <w:rFonts w:ascii="Calibri" w:eastAsia="Calibri" w:hAnsi="Calibri" w:cs="Times New Roman"/>
          <w:sz w:val="24"/>
          <w:szCs w:val="24"/>
          <w:lang w:val="lv-LV"/>
        </w:rPr>
        <w:t xml:space="preserve">Ja šādi personas dati netiek apstrādāti, Daugavpils pilsētas domei </w:t>
      </w:r>
      <w:r w:rsidR="00CA7880">
        <w:rPr>
          <w:rFonts w:ascii="Calibri" w:eastAsia="Calibri" w:hAnsi="Calibri" w:cs="Times New Roman"/>
          <w:sz w:val="24"/>
          <w:szCs w:val="24"/>
          <w:lang w:val="lv-LV"/>
        </w:rPr>
        <w:t xml:space="preserve">Jaunatnes nodaļai </w:t>
      </w:r>
      <w:r w:rsidRPr="007A0EBE">
        <w:rPr>
          <w:rFonts w:ascii="Calibri" w:eastAsia="Calibri" w:hAnsi="Calibri" w:cs="Times New Roman"/>
          <w:sz w:val="24"/>
          <w:szCs w:val="24"/>
          <w:lang w:val="lv-LV"/>
        </w:rPr>
        <w:t xml:space="preserve">nav iespēja nodrošināt </w:t>
      </w:r>
      <w:r w:rsidR="00CA7880">
        <w:rPr>
          <w:rFonts w:ascii="Calibri" w:eastAsia="Calibri" w:hAnsi="Calibri" w:cs="Times New Roman"/>
          <w:sz w:val="24"/>
          <w:szCs w:val="24"/>
          <w:lang w:val="lv-LV"/>
        </w:rPr>
        <w:t>jauniešu nodarbināšanu vasaras laikā.</w:t>
      </w:r>
    </w:p>
    <w:p w14:paraId="3631FC32" w14:textId="7BAB5C92" w:rsidR="008418B1" w:rsidRPr="005568FD" w:rsidRDefault="008418B1" w:rsidP="008418B1">
      <w:pPr>
        <w:spacing w:line="256" w:lineRule="auto"/>
        <w:rPr>
          <w:rFonts w:ascii="Calibri" w:eastAsia="Calibri" w:hAnsi="Calibri" w:cs="Times New Roman"/>
          <w:sz w:val="24"/>
          <w:szCs w:val="24"/>
          <w:lang w:val="lv-LV"/>
        </w:rPr>
      </w:pPr>
      <w:r w:rsidRPr="008418B1">
        <w:rPr>
          <w:rFonts w:ascii="Calibri" w:eastAsia="Calibri" w:hAnsi="Calibri" w:cs="Times New Roman"/>
          <w:sz w:val="24"/>
          <w:szCs w:val="24"/>
          <w:lang w:val="lv-LV"/>
        </w:rPr>
        <w:t xml:space="preserve">Datu subjektam ir tiesības iesniegt sūdzību par savu personas datu apstrādi uzraudzības iestādei: Datu valsts inspekcija, Blaumaņa ielā 11/13-11, Rīgā; </w:t>
      </w:r>
      <w:hyperlink r:id="rId9" w:history="1">
        <w:r w:rsidRPr="008418B1">
          <w:rPr>
            <w:rFonts w:ascii="Calibri" w:eastAsia="Calibri" w:hAnsi="Calibri" w:cs="Times New Roman"/>
            <w:color w:val="0563C1" w:themeColor="hyperlink"/>
            <w:sz w:val="24"/>
            <w:szCs w:val="24"/>
            <w:u w:val="single"/>
            <w:lang w:val="lv-LV"/>
          </w:rPr>
          <w:t>https://www.dvi.gov.lv/lv/funkcijas/kontaktinformacija/</w:t>
        </w:r>
      </w:hyperlink>
      <w:r w:rsidRPr="008418B1">
        <w:rPr>
          <w:rFonts w:ascii="Calibri" w:eastAsia="Calibri" w:hAnsi="Calibri" w:cs="Times New Roman"/>
          <w:sz w:val="24"/>
          <w:szCs w:val="24"/>
          <w:lang w:val="lv-LV"/>
        </w:rPr>
        <w:t xml:space="preserve"> </w:t>
      </w:r>
      <w:r w:rsidRPr="008418B1">
        <w:rPr>
          <w:rFonts w:ascii="Calibri" w:eastAsia="Calibri" w:hAnsi="Calibri" w:cs="Times New Roman"/>
          <w:sz w:val="24"/>
          <w:szCs w:val="24"/>
          <w:lang w:val="lv-LV"/>
        </w:rPr>
        <w:br/>
      </w:r>
      <w:hyperlink r:id="rId10" w:history="1">
        <w:r w:rsidRPr="008418B1">
          <w:rPr>
            <w:rFonts w:ascii="Calibri" w:eastAsia="Calibri" w:hAnsi="Calibri" w:cs="Times New Roman"/>
            <w:color w:val="0563C1" w:themeColor="hyperlink"/>
            <w:sz w:val="24"/>
            <w:szCs w:val="24"/>
            <w:u w:val="single"/>
            <w:lang w:val="lv-LV"/>
          </w:rPr>
          <w:t>info@dvi.gov.lv</w:t>
        </w:r>
      </w:hyperlink>
      <w:r w:rsidRPr="008418B1">
        <w:rPr>
          <w:rFonts w:ascii="Calibri" w:eastAsia="Calibri" w:hAnsi="Calibri" w:cs="Times New Roman"/>
          <w:sz w:val="24"/>
          <w:szCs w:val="24"/>
          <w:lang w:val="lv-LV"/>
        </w:rPr>
        <w:t xml:space="preserve"> </w:t>
      </w:r>
    </w:p>
    <w:p w14:paraId="36A4E1D5" w14:textId="77777777" w:rsidR="001943C4" w:rsidRPr="005568FD" w:rsidRDefault="001943C4">
      <w:pPr>
        <w:rPr>
          <w:lang w:val="lv-LV"/>
        </w:rPr>
      </w:pPr>
    </w:p>
    <w:sectPr w:rsidR="001943C4" w:rsidRPr="005568FD" w:rsidSect="007A5D60">
      <w:pgSz w:w="12240" w:h="15840"/>
      <w:pgMar w:top="1440" w:right="1041" w:bottom="1440" w:left="156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218FA0" w15:done="0"/>
  <w15:commentEx w15:paraId="292AC17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63342" w14:textId="77777777" w:rsidR="002F1C12" w:rsidRDefault="002F1C12" w:rsidP="005C69B4">
      <w:pPr>
        <w:spacing w:after="0" w:line="240" w:lineRule="auto"/>
      </w:pPr>
      <w:r>
        <w:separator/>
      </w:r>
    </w:p>
  </w:endnote>
  <w:endnote w:type="continuationSeparator" w:id="0">
    <w:p w14:paraId="4E1081AB" w14:textId="77777777" w:rsidR="002F1C12" w:rsidRDefault="002F1C12" w:rsidP="005C6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BE4D6" w14:textId="77777777" w:rsidR="002F1C12" w:rsidRDefault="002F1C12" w:rsidP="005C69B4">
      <w:pPr>
        <w:spacing w:after="0" w:line="240" w:lineRule="auto"/>
      </w:pPr>
      <w:r>
        <w:separator/>
      </w:r>
    </w:p>
  </w:footnote>
  <w:footnote w:type="continuationSeparator" w:id="0">
    <w:p w14:paraId="3C9E1081" w14:textId="77777777" w:rsidR="002F1C12" w:rsidRDefault="002F1C12" w:rsidP="005C6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216E4"/>
    <w:multiLevelType w:val="hybridMultilevel"/>
    <w:tmpl w:val="08C6FA26"/>
    <w:lvl w:ilvl="0" w:tplc="357A0026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585F9A"/>
    <w:multiLevelType w:val="hybridMultilevel"/>
    <w:tmpl w:val="90C8BB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042D8"/>
    <w:multiLevelType w:val="hybridMultilevel"/>
    <w:tmpl w:val="EB0CBC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F473EB"/>
    <w:multiLevelType w:val="hybridMultilevel"/>
    <w:tmpl w:val="4178192A"/>
    <w:lvl w:ilvl="0" w:tplc="A1CEFEB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0AE32D1"/>
    <w:multiLevelType w:val="hybridMultilevel"/>
    <w:tmpl w:val="EDAEF4E0"/>
    <w:lvl w:ilvl="0" w:tplc="8E30312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u w:val="single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nis Rutka">
    <w15:presenceInfo w15:providerId="AD" w15:userId="S-1-5-21-1601223379-2164119627-2804941879-15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209"/>
    <w:rsid w:val="000500E3"/>
    <w:rsid w:val="000D66AE"/>
    <w:rsid w:val="00180F04"/>
    <w:rsid w:val="001838DC"/>
    <w:rsid w:val="001943C4"/>
    <w:rsid w:val="00217A99"/>
    <w:rsid w:val="00224741"/>
    <w:rsid w:val="00250E2C"/>
    <w:rsid w:val="002B4283"/>
    <w:rsid w:val="002C7B46"/>
    <w:rsid w:val="002D2F85"/>
    <w:rsid w:val="002F1C12"/>
    <w:rsid w:val="0036615B"/>
    <w:rsid w:val="003E21F1"/>
    <w:rsid w:val="00445875"/>
    <w:rsid w:val="0048397E"/>
    <w:rsid w:val="004A18BB"/>
    <w:rsid w:val="004C3AF2"/>
    <w:rsid w:val="005115EB"/>
    <w:rsid w:val="005568FD"/>
    <w:rsid w:val="005C50F8"/>
    <w:rsid w:val="005C69B4"/>
    <w:rsid w:val="00650AE4"/>
    <w:rsid w:val="006C5AB9"/>
    <w:rsid w:val="0076547F"/>
    <w:rsid w:val="007710C7"/>
    <w:rsid w:val="007A0EBE"/>
    <w:rsid w:val="007A5D60"/>
    <w:rsid w:val="008078EB"/>
    <w:rsid w:val="008418B1"/>
    <w:rsid w:val="008763FB"/>
    <w:rsid w:val="00927D9D"/>
    <w:rsid w:val="009B6B42"/>
    <w:rsid w:val="009E11A0"/>
    <w:rsid w:val="00AB220E"/>
    <w:rsid w:val="00AB70B2"/>
    <w:rsid w:val="00AF70F4"/>
    <w:rsid w:val="00B00F6E"/>
    <w:rsid w:val="00B13FBE"/>
    <w:rsid w:val="00B86A25"/>
    <w:rsid w:val="00B95035"/>
    <w:rsid w:val="00BC2719"/>
    <w:rsid w:val="00BE2ADD"/>
    <w:rsid w:val="00BE4209"/>
    <w:rsid w:val="00BE76BF"/>
    <w:rsid w:val="00C424AB"/>
    <w:rsid w:val="00CA7880"/>
    <w:rsid w:val="00D02EE0"/>
    <w:rsid w:val="00D479B8"/>
    <w:rsid w:val="00DB29BC"/>
    <w:rsid w:val="00DB2C71"/>
    <w:rsid w:val="00DD4374"/>
    <w:rsid w:val="00F10810"/>
    <w:rsid w:val="00F76FA4"/>
    <w:rsid w:val="00FC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FC1D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8418B1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8B1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18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8B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8B1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8B1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E2A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2ADD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69B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69B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C69B4"/>
    <w:rPr>
      <w:vertAlign w:val="superscript"/>
    </w:rPr>
  </w:style>
  <w:style w:type="table" w:styleId="TableGrid">
    <w:name w:val="Table Grid"/>
    <w:basedOn w:val="TableNormal"/>
    <w:uiPriority w:val="39"/>
    <w:rsid w:val="00AB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8418B1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8B1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18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8B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8B1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8B1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E2A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2ADD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69B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69B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C69B4"/>
    <w:rPr>
      <w:vertAlign w:val="superscript"/>
    </w:rPr>
  </w:style>
  <w:style w:type="table" w:styleId="TableGrid">
    <w:name w:val="Table Grid"/>
    <w:basedOn w:val="TableNormal"/>
    <w:uiPriority w:val="39"/>
    <w:rsid w:val="00AB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i@daugavpils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yperlink" Target="mailto:info@dvi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vi.gov.lv/lv/funkcijas/kontaktinformacija/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1661</Words>
  <Characters>947</Characters>
  <Application>Microsoft Office Word</Application>
  <DocSecurity>4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Reca</dc:creator>
  <cp:lastModifiedBy>Olga Jefremova</cp:lastModifiedBy>
  <cp:revision>2</cp:revision>
  <dcterms:created xsi:type="dcterms:W3CDTF">2021-03-04T12:05:00Z</dcterms:created>
  <dcterms:modified xsi:type="dcterms:W3CDTF">2021-03-04T12:05:00Z</dcterms:modified>
</cp:coreProperties>
</file>